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03" w:rsidRDefault="00DE7DEA" w:rsidP="004D0359">
      <w:pPr>
        <w:spacing w:after="120"/>
        <w:ind w:firstLine="284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DE7DEA" w:rsidRDefault="00DE7DEA" w:rsidP="004D0359">
      <w:pPr>
        <w:spacing w:after="120"/>
        <w:ind w:firstLine="284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Киев, Украина 4.951.760.157.141.521.099.596.496.789 пра-ивдиво-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октаво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-реальностей Фа-ИВДИВО Октавы </w:t>
      </w:r>
      <w:r w:rsidR="00CA6EBC">
        <w:rPr>
          <w:rFonts w:ascii="Times New Roman" w:hAnsi="Times New Roman" w:cs="Times New Roman"/>
          <w:b/>
          <w:color w:val="2C51AF"/>
          <w:sz w:val="30"/>
        </w:rPr>
        <w:br/>
      </w:r>
      <w:r>
        <w:rPr>
          <w:rFonts w:ascii="Times New Roman" w:hAnsi="Times New Roman" w:cs="Times New Roman"/>
          <w:b/>
          <w:color w:val="2C51AF"/>
          <w:sz w:val="30"/>
        </w:rPr>
        <w:t>19.807.040.628.566.084.398.385.987.520 высокой пра-ивдиво-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октаво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>-реальности Соль-ИВДИВО Октавы</w:t>
      </w:r>
    </w:p>
    <w:p w:rsidR="00DE7DEA" w:rsidRDefault="00DE7DEA" w:rsidP="004D0359">
      <w:pPr>
        <w:spacing w:after="120"/>
        <w:ind w:firstLine="284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Совет </w:t>
      </w:r>
      <w:r w:rsidR="00D2660B">
        <w:rPr>
          <w:rFonts w:ascii="Times New Roman" w:hAnsi="Times New Roman" w:cs="Times New Roman"/>
          <w:b/>
          <w:color w:val="223E86"/>
          <w:sz w:val="36"/>
        </w:rPr>
        <w:t>Изначально Вышестоящего Отца</w:t>
      </w:r>
    </w:p>
    <w:p w:rsidR="00DE7DEA" w:rsidRDefault="00DE7DEA" w:rsidP="004D0359">
      <w:pPr>
        <w:spacing w:after="120"/>
        <w:ind w:firstLine="284"/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</w:t>
      </w:r>
      <w:r w:rsidR="00170A2F">
        <w:rPr>
          <w:rFonts w:ascii="Times New Roman" w:hAnsi="Times New Roman" w:cs="Times New Roman"/>
          <w:b/>
          <w:color w:val="101010"/>
          <w:sz w:val="28"/>
        </w:rPr>
        <w:t xml:space="preserve">№1 </w:t>
      </w:r>
      <w:r>
        <w:rPr>
          <w:rFonts w:ascii="Times New Roman" w:hAnsi="Times New Roman" w:cs="Times New Roman"/>
          <w:b/>
          <w:color w:val="101010"/>
          <w:sz w:val="28"/>
        </w:rPr>
        <w:t>от 08.06.2023</w:t>
      </w:r>
    </w:p>
    <w:p w:rsidR="00064E1B" w:rsidRDefault="00064E1B" w:rsidP="00064E1B">
      <w:pPr>
        <w:spacing w:after="120"/>
        <w:ind w:firstLine="284"/>
        <w:jc w:val="right"/>
        <w:rPr>
          <w:rFonts w:ascii="Times New Roman" w:eastAsia="MS Mincho" w:hAnsi="Times New Roman" w:cs="Times New Roman"/>
          <w:color w:val="FF0000"/>
          <w:sz w:val="24"/>
        </w:rPr>
      </w:pPr>
      <w:r w:rsidRPr="00064E1B">
        <w:rPr>
          <w:rFonts w:ascii="Times New Roman" w:eastAsia="MS Mincho" w:hAnsi="Times New Roman" w:cs="Times New Roman"/>
          <w:color w:val="FF0000"/>
          <w:sz w:val="24"/>
        </w:rPr>
        <w:t xml:space="preserve">Утверждено 02.12.2023. Глава Подразделения </w:t>
      </w:r>
      <w:proofErr w:type="spellStart"/>
      <w:r w:rsidRPr="00064E1B">
        <w:rPr>
          <w:rFonts w:ascii="Times New Roman" w:eastAsia="MS Mincho" w:hAnsi="Times New Roman" w:cs="Times New Roman"/>
          <w:color w:val="FF0000"/>
          <w:sz w:val="24"/>
        </w:rPr>
        <w:t>Приймаченко</w:t>
      </w:r>
      <w:proofErr w:type="spellEnd"/>
      <w:r w:rsidRPr="00064E1B">
        <w:rPr>
          <w:rFonts w:ascii="Times New Roman" w:eastAsia="MS Mincho" w:hAnsi="Times New Roman" w:cs="Times New Roman"/>
          <w:color w:val="FF0000"/>
          <w:sz w:val="24"/>
        </w:rPr>
        <w:t xml:space="preserve"> А.</w:t>
      </w:r>
    </w:p>
    <w:p w:rsidR="00DE7DEA" w:rsidRDefault="00DE7DEA" w:rsidP="004D0359">
      <w:pPr>
        <w:spacing w:after="120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DE7DEA" w:rsidRDefault="00DE7DEA" w:rsidP="004D0359">
      <w:pPr>
        <w:spacing w:after="120" w:line="269" w:lineRule="auto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П.А.В.</w:t>
      </w:r>
    </w:p>
    <w:p w:rsidR="00DE7DEA" w:rsidRDefault="00DE7DEA" w:rsidP="004D0359">
      <w:pPr>
        <w:spacing w:after="120" w:line="269" w:lineRule="auto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П.И.Н</w:t>
      </w:r>
      <w:r w:rsidR="00547CF4">
        <w:rPr>
          <w:rFonts w:ascii="Times New Roman" w:hAnsi="Times New Roman" w:cs="Times New Roman"/>
          <w:color w:val="000000"/>
          <w:sz w:val="24"/>
        </w:rPr>
        <w:t>.</w:t>
      </w:r>
    </w:p>
    <w:p w:rsidR="00DE7DEA" w:rsidRDefault="00DE7DEA" w:rsidP="004D0359">
      <w:pPr>
        <w:spacing w:after="120" w:line="269" w:lineRule="auto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К.В.И.</w:t>
      </w:r>
    </w:p>
    <w:p w:rsidR="00DE7DEA" w:rsidRDefault="00DE7DEA" w:rsidP="004D0359">
      <w:pPr>
        <w:spacing w:after="120" w:line="269" w:lineRule="auto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Н.Е.А</w:t>
      </w:r>
      <w:r w:rsidR="00547CF4">
        <w:rPr>
          <w:rFonts w:ascii="Times New Roman" w:hAnsi="Times New Roman" w:cs="Times New Roman"/>
          <w:color w:val="000000"/>
          <w:sz w:val="24"/>
        </w:rPr>
        <w:t>.</w:t>
      </w:r>
    </w:p>
    <w:p w:rsidR="00DE7DEA" w:rsidRDefault="00DE7DEA" w:rsidP="004D0359">
      <w:pPr>
        <w:spacing w:after="120" w:line="269" w:lineRule="auto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Л.И.Д</w:t>
      </w:r>
      <w:r w:rsidR="00547CF4">
        <w:rPr>
          <w:rFonts w:ascii="Times New Roman" w:hAnsi="Times New Roman" w:cs="Times New Roman"/>
          <w:color w:val="000000"/>
          <w:sz w:val="24"/>
        </w:rPr>
        <w:t>.</w:t>
      </w:r>
    </w:p>
    <w:p w:rsidR="00DE7DEA" w:rsidRDefault="00DE7DEA" w:rsidP="004D0359">
      <w:pPr>
        <w:spacing w:after="120" w:line="269" w:lineRule="auto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Х.М.М.</w:t>
      </w:r>
    </w:p>
    <w:p w:rsidR="00DE7DEA" w:rsidRDefault="00DE7DEA" w:rsidP="004D0359">
      <w:pPr>
        <w:spacing w:after="120" w:line="269" w:lineRule="auto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К.Л.В.</w:t>
      </w:r>
    </w:p>
    <w:p w:rsidR="00DE7DEA" w:rsidRDefault="00DE7DEA" w:rsidP="004D0359">
      <w:pPr>
        <w:spacing w:after="120" w:line="269" w:lineRule="auto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С.К.Н.</w:t>
      </w:r>
    </w:p>
    <w:p w:rsidR="00DE7DEA" w:rsidRDefault="00DE7DEA" w:rsidP="004D0359">
      <w:pPr>
        <w:spacing w:after="120" w:line="269" w:lineRule="auto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Л.И.Н.</w:t>
      </w:r>
    </w:p>
    <w:p w:rsidR="00DE7DEA" w:rsidRDefault="00DE7DEA" w:rsidP="004D0359">
      <w:pPr>
        <w:spacing w:after="120" w:line="269" w:lineRule="auto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Л-Р.И.Ф.</w:t>
      </w:r>
    </w:p>
    <w:p w:rsidR="00DE7DEA" w:rsidRDefault="00DE7DEA" w:rsidP="004D0359">
      <w:pPr>
        <w:spacing w:after="120" w:line="269" w:lineRule="auto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К.Н.А.</w:t>
      </w:r>
    </w:p>
    <w:p w:rsidR="00DE7DEA" w:rsidRDefault="00DE7DEA" w:rsidP="004D0359">
      <w:pPr>
        <w:spacing w:after="120" w:line="269" w:lineRule="auto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П.Л.Н.</w:t>
      </w:r>
    </w:p>
    <w:p w:rsidR="00DE7DEA" w:rsidRDefault="00DE7DEA" w:rsidP="004D0359">
      <w:pPr>
        <w:spacing w:after="120" w:line="269" w:lineRule="auto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З.И.М.</w:t>
      </w:r>
    </w:p>
    <w:p w:rsidR="00DE7DEA" w:rsidRDefault="00DE7DEA" w:rsidP="004D0359">
      <w:pPr>
        <w:spacing w:after="120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С.Н.В.</w:t>
      </w:r>
    </w:p>
    <w:p w:rsidR="00C01550" w:rsidRDefault="00C01550" w:rsidP="004D0359">
      <w:pPr>
        <w:spacing w:after="120"/>
        <w:ind w:firstLine="284"/>
        <w:rPr>
          <w:rFonts w:ascii="Times New Roman" w:hAnsi="Times New Roman" w:cs="Times New Roman"/>
          <w:color w:val="000000"/>
          <w:sz w:val="24"/>
        </w:rPr>
      </w:pPr>
    </w:p>
    <w:p w:rsidR="00DE7DEA" w:rsidRDefault="00DE7DEA" w:rsidP="004D0359">
      <w:pPr>
        <w:spacing w:after="120"/>
        <w:ind w:firstLine="284"/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DE7DEA" w:rsidRDefault="00DE7DEA" w:rsidP="004D0359">
      <w:pPr>
        <w:spacing w:after="52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В развёртке праздника ИВДИВО "Переход на Светлую сторону Силы" стяжали вхождение и пересинтезирование в новую реализацию каждого ДК 28-ричным составом в подразделении утверждённой </w:t>
      </w:r>
      <w:r w:rsidR="004D0359">
        <w:rPr>
          <w:rFonts w:ascii="Times New Roman" w:hAnsi="Times New Roman" w:cs="Times New Roman"/>
          <w:color w:val="000000"/>
          <w:sz w:val="24"/>
        </w:rPr>
        <w:t>Станцы</w:t>
      </w:r>
      <w:r>
        <w:rPr>
          <w:rFonts w:ascii="Times New Roman" w:hAnsi="Times New Roman" w:cs="Times New Roman"/>
          <w:color w:val="000000"/>
          <w:sz w:val="24"/>
        </w:rPr>
        <w:t xml:space="preserve"> "Виртуозность Начал Движение Логоичности." </w:t>
      </w:r>
    </w:p>
    <w:p w:rsidR="00DE7DEA" w:rsidRDefault="00DE7DEA" w:rsidP="004D0359">
      <w:pPr>
        <w:spacing w:after="52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Вошли в расшифровку голограммы Плана Синтеза подразделения на 2023-2024 гг. служения в зале Совета в здании подразделения.</w:t>
      </w:r>
    </w:p>
    <w:p w:rsidR="00DE7DEA" w:rsidRDefault="00DE7DEA" w:rsidP="004D0359">
      <w:pPr>
        <w:spacing w:after="52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Вошли в активацию и развёртку 8-рицы Архетипического ЭП в подготовке мозговых штурмов по расшифровке Плана Синтеза подразделения (ответственные все ДК ракурсом Организаций).</w:t>
      </w:r>
    </w:p>
    <w:p w:rsidR="00DE7DEA" w:rsidRDefault="00DE7DEA" w:rsidP="004D0359">
      <w:pPr>
        <w:spacing w:after="52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Подняли вопрос об актуальности, на данном этапе, организации Съезда подразделений Украины.</w:t>
      </w:r>
    </w:p>
    <w:p w:rsidR="00C01550" w:rsidRDefault="00C01550" w:rsidP="004D0359">
      <w:pPr>
        <w:spacing w:after="52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</w:p>
    <w:p w:rsidR="00DE7DEA" w:rsidRDefault="00DE7DEA" w:rsidP="004D0359">
      <w:pPr>
        <w:spacing w:after="120"/>
        <w:ind w:firstLine="284"/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lastRenderedPageBreak/>
        <w:t>Решения</w:t>
      </w:r>
    </w:p>
    <w:p w:rsidR="00DE7DEA" w:rsidRDefault="00DE7DEA" w:rsidP="004D0359">
      <w:pPr>
        <w:spacing w:after="120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Проведение мозговых штурмов по расшифровке Плана Синтеза в подразделении командой ДК.</w:t>
      </w:r>
    </w:p>
    <w:p w:rsidR="00170A2F" w:rsidRPr="00170A2F" w:rsidRDefault="00170A2F" w:rsidP="004D0359">
      <w:pPr>
        <w:spacing w:after="120"/>
        <w:ind w:firstLine="284"/>
        <w:jc w:val="center"/>
        <w:rPr>
          <w:rFonts w:ascii="Times New Roman" w:eastAsia="MS Mincho" w:hAnsi="Times New Roman" w:cs="Times New Roman"/>
          <w:b/>
          <w:color w:val="101010"/>
          <w:sz w:val="28"/>
        </w:rPr>
      </w:pPr>
      <w:r w:rsidRPr="00170A2F">
        <w:rPr>
          <w:rFonts w:ascii="Times New Roman" w:eastAsia="MS Mincho" w:hAnsi="Times New Roman" w:cs="Times New Roman"/>
          <w:b/>
          <w:color w:val="101010"/>
          <w:sz w:val="28"/>
        </w:rPr>
        <w:t>Протокол Совета №2 от 25.06.2023</w:t>
      </w:r>
    </w:p>
    <w:p w:rsidR="00064E1B" w:rsidRDefault="00064E1B" w:rsidP="00064E1B">
      <w:pPr>
        <w:spacing w:after="120"/>
        <w:ind w:firstLine="284"/>
        <w:jc w:val="right"/>
        <w:rPr>
          <w:rFonts w:ascii="Times New Roman" w:eastAsia="MS Mincho" w:hAnsi="Times New Roman" w:cs="Times New Roman"/>
          <w:color w:val="FF0000"/>
          <w:sz w:val="24"/>
        </w:rPr>
      </w:pPr>
      <w:r w:rsidRPr="00064E1B">
        <w:rPr>
          <w:rFonts w:ascii="Times New Roman" w:eastAsia="MS Mincho" w:hAnsi="Times New Roman" w:cs="Times New Roman"/>
          <w:color w:val="FF0000"/>
          <w:sz w:val="24"/>
        </w:rPr>
        <w:t xml:space="preserve">Утверждено </w:t>
      </w:r>
      <w:r>
        <w:rPr>
          <w:rFonts w:ascii="Times New Roman" w:eastAsia="MS Mincho" w:hAnsi="Times New Roman" w:cs="Times New Roman"/>
          <w:color w:val="FF0000"/>
          <w:sz w:val="24"/>
        </w:rPr>
        <w:t>02.12.</w:t>
      </w:r>
      <w:r w:rsidRPr="00064E1B">
        <w:rPr>
          <w:rFonts w:ascii="Times New Roman" w:eastAsia="MS Mincho" w:hAnsi="Times New Roman" w:cs="Times New Roman"/>
          <w:color w:val="FF0000"/>
          <w:sz w:val="24"/>
        </w:rPr>
        <w:t xml:space="preserve">2023. Глава Подразделения </w:t>
      </w:r>
      <w:proofErr w:type="spellStart"/>
      <w:r w:rsidRPr="00064E1B">
        <w:rPr>
          <w:rFonts w:ascii="Times New Roman" w:eastAsia="MS Mincho" w:hAnsi="Times New Roman" w:cs="Times New Roman"/>
          <w:color w:val="FF0000"/>
          <w:sz w:val="24"/>
        </w:rPr>
        <w:t>Приймаченко</w:t>
      </w:r>
      <w:proofErr w:type="spellEnd"/>
      <w:proofErr w:type="gramStart"/>
      <w:r w:rsidRPr="00064E1B">
        <w:rPr>
          <w:rFonts w:ascii="Times New Roman" w:eastAsia="MS Mincho" w:hAnsi="Times New Roman" w:cs="Times New Roman"/>
          <w:color w:val="FF0000"/>
          <w:sz w:val="24"/>
        </w:rPr>
        <w:t xml:space="preserve"> А</w:t>
      </w:r>
      <w:proofErr w:type="gramEnd"/>
    </w:p>
    <w:p w:rsidR="00170A2F" w:rsidRPr="00170A2F" w:rsidRDefault="00170A2F" w:rsidP="004D0359">
      <w:pPr>
        <w:spacing w:after="120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170A2F">
        <w:rPr>
          <w:rFonts w:ascii="Times New Roman" w:eastAsia="MS Mincho" w:hAnsi="Times New Roman" w:cs="Times New Roman"/>
          <w:color w:val="000000"/>
          <w:sz w:val="24"/>
        </w:rPr>
        <w:t>Присутствовали:</w:t>
      </w:r>
    </w:p>
    <w:p w:rsidR="00170A2F" w:rsidRPr="00170A2F" w:rsidRDefault="00170A2F" w:rsidP="004D0359">
      <w:pPr>
        <w:spacing w:after="120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170A2F">
        <w:rPr>
          <w:rFonts w:ascii="Times New Roman" w:eastAsia="MS Mincho" w:hAnsi="Times New Roman" w:cs="Times New Roman"/>
          <w:color w:val="000000"/>
          <w:sz w:val="24"/>
        </w:rPr>
        <w:t>1. П.А.В.</w:t>
      </w:r>
    </w:p>
    <w:p w:rsidR="00170A2F" w:rsidRPr="00170A2F" w:rsidRDefault="00170A2F" w:rsidP="004D0359">
      <w:pPr>
        <w:spacing w:after="120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170A2F">
        <w:rPr>
          <w:rFonts w:ascii="Times New Roman" w:eastAsia="MS Mincho" w:hAnsi="Times New Roman" w:cs="Times New Roman"/>
          <w:color w:val="000000"/>
          <w:sz w:val="24"/>
        </w:rPr>
        <w:t>2. П.И.Н</w:t>
      </w:r>
      <w:r w:rsidR="00547CF4">
        <w:rPr>
          <w:rFonts w:ascii="Times New Roman" w:eastAsia="MS Mincho" w:hAnsi="Times New Roman" w:cs="Times New Roman"/>
          <w:color w:val="000000"/>
          <w:sz w:val="24"/>
        </w:rPr>
        <w:t>.</w:t>
      </w:r>
    </w:p>
    <w:p w:rsidR="00170A2F" w:rsidRPr="00170A2F" w:rsidRDefault="00170A2F" w:rsidP="004D0359">
      <w:pPr>
        <w:spacing w:after="120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170A2F">
        <w:rPr>
          <w:rFonts w:ascii="Times New Roman" w:eastAsia="MS Mincho" w:hAnsi="Times New Roman" w:cs="Times New Roman"/>
          <w:color w:val="000000"/>
          <w:sz w:val="24"/>
        </w:rPr>
        <w:t>3. К.В.И.</w:t>
      </w:r>
    </w:p>
    <w:p w:rsidR="00170A2F" w:rsidRPr="00170A2F" w:rsidRDefault="00170A2F" w:rsidP="004D0359">
      <w:pPr>
        <w:spacing w:after="120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170A2F">
        <w:rPr>
          <w:rFonts w:ascii="Times New Roman" w:eastAsia="MS Mincho" w:hAnsi="Times New Roman" w:cs="Times New Roman"/>
          <w:color w:val="000000"/>
          <w:sz w:val="24"/>
        </w:rPr>
        <w:t>4. Н.Е.А</w:t>
      </w:r>
      <w:r w:rsidR="00547CF4">
        <w:rPr>
          <w:rFonts w:ascii="Times New Roman" w:eastAsia="MS Mincho" w:hAnsi="Times New Roman" w:cs="Times New Roman"/>
          <w:color w:val="000000"/>
          <w:sz w:val="24"/>
        </w:rPr>
        <w:t>.</w:t>
      </w:r>
    </w:p>
    <w:p w:rsidR="00170A2F" w:rsidRPr="00170A2F" w:rsidRDefault="00170A2F" w:rsidP="004D0359">
      <w:pPr>
        <w:spacing w:after="120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170A2F">
        <w:rPr>
          <w:rFonts w:ascii="Times New Roman" w:eastAsia="MS Mincho" w:hAnsi="Times New Roman" w:cs="Times New Roman"/>
          <w:color w:val="000000"/>
          <w:sz w:val="24"/>
        </w:rPr>
        <w:t>5. Л.И.Д</w:t>
      </w:r>
      <w:r w:rsidR="00547CF4">
        <w:rPr>
          <w:rFonts w:ascii="Times New Roman" w:eastAsia="MS Mincho" w:hAnsi="Times New Roman" w:cs="Times New Roman"/>
          <w:color w:val="000000"/>
          <w:sz w:val="24"/>
        </w:rPr>
        <w:t>.</w:t>
      </w:r>
    </w:p>
    <w:p w:rsidR="00170A2F" w:rsidRPr="00170A2F" w:rsidRDefault="00170A2F" w:rsidP="004D0359">
      <w:pPr>
        <w:spacing w:after="120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170A2F">
        <w:rPr>
          <w:rFonts w:ascii="Times New Roman" w:eastAsia="MS Mincho" w:hAnsi="Times New Roman" w:cs="Times New Roman"/>
          <w:color w:val="000000"/>
          <w:sz w:val="24"/>
        </w:rPr>
        <w:t>6. Х.М.М.</w:t>
      </w:r>
    </w:p>
    <w:p w:rsidR="00170A2F" w:rsidRPr="00170A2F" w:rsidRDefault="00170A2F" w:rsidP="004D0359">
      <w:pPr>
        <w:spacing w:after="120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170A2F">
        <w:rPr>
          <w:rFonts w:ascii="Times New Roman" w:eastAsia="MS Mincho" w:hAnsi="Times New Roman" w:cs="Times New Roman"/>
          <w:color w:val="000000"/>
          <w:sz w:val="24"/>
        </w:rPr>
        <w:t>7. С.В.А.</w:t>
      </w:r>
    </w:p>
    <w:p w:rsidR="00170A2F" w:rsidRPr="00170A2F" w:rsidRDefault="00170A2F" w:rsidP="004D0359">
      <w:pPr>
        <w:spacing w:after="120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170A2F">
        <w:rPr>
          <w:rFonts w:ascii="Times New Roman" w:eastAsia="MS Mincho" w:hAnsi="Times New Roman" w:cs="Times New Roman"/>
          <w:color w:val="000000"/>
          <w:sz w:val="24"/>
        </w:rPr>
        <w:t>8. С.К.Н.</w:t>
      </w:r>
    </w:p>
    <w:p w:rsidR="00170A2F" w:rsidRPr="00170A2F" w:rsidRDefault="00170A2F" w:rsidP="004D0359">
      <w:pPr>
        <w:spacing w:after="120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170A2F">
        <w:rPr>
          <w:rFonts w:ascii="Times New Roman" w:eastAsia="MS Mincho" w:hAnsi="Times New Roman" w:cs="Times New Roman"/>
          <w:color w:val="000000"/>
          <w:sz w:val="24"/>
        </w:rPr>
        <w:t>9. Л.И.Н.</w:t>
      </w:r>
    </w:p>
    <w:p w:rsidR="00170A2F" w:rsidRPr="00170A2F" w:rsidRDefault="00170A2F" w:rsidP="004D0359">
      <w:pPr>
        <w:spacing w:after="120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170A2F">
        <w:rPr>
          <w:rFonts w:ascii="Times New Roman" w:eastAsia="MS Mincho" w:hAnsi="Times New Roman" w:cs="Times New Roman"/>
          <w:color w:val="000000"/>
          <w:sz w:val="24"/>
        </w:rPr>
        <w:t>10. Л-Р.И.Ф.</w:t>
      </w:r>
    </w:p>
    <w:p w:rsidR="00170A2F" w:rsidRPr="00170A2F" w:rsidRDefault="00170A2F" w:rsidP="004D0359">
      <w:pPr>
        <w:spacing w:after="120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170A2F">
        <w:rPr>
          <w:rFonts w:ascii="Times New Roman" w:eastAsia="MS Mincho" w:hAnsi="Times New Roman" w:cs="Times New Roman"/>
          <w:color w:val="000000"/>
          <w:sz w:val="24"/>
        </w:rPr>
        <w:t>11. К.Н.А.</w:t>
      </w:r>
    </w:p>
    <w:p w:rsidR="00170A2F" w:rsidRPr="00170A2F" w:rsidRDefault="00170A2F" w:rsidP="004D0359">
      <w:pPr>
        <w:spacing w:after="120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170A2F">
        <w:rPr>
          <w:rFonts w:ascii="Times New Roman" w:eastAsia="MS Mincho" w:hAnsi="Times New Roman" w:cs="Times New Roman"/>
          <w:color w:val="000000"/>
          <w:sz w:val="24"/>
        </w:rPr>
        <w:t>12. П.Е.С.</w:t>
      </w:r>
    </w:p>
    <w:p w:rsidR="00170A2F" w:rsidRPr="00170A2F" w:rsidRDefault="00170A2F" w:rsidP="004D0359">
      <w:pPr>
        <w:spacing w:after="120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170A2F">
        <w:rPr>
          <w:rFonts w:ascii="Times New Roman" w:eastAsia="MS Mincho" w:hAnsi="Times New Roman" w:cs="Times New Roman"/>
          <w:color w:val="000000"/>
          <w:sz w:val="24"/>
        </w:rPr>
        <w:t>13. З.Е.Ю</w:t>
      </w:r>
      <w:r w:rsidR="00547CF4">
        <w:rPr>
          <w:rFonts w:ascii="Times New Roman" w:eastAsia="MS Mincho" w:hAnsi="Times New Roman" w:cs="Times New Roman"/>
          <w:color w:val="000000"/>
          <w:sz w:val="24"/>
        </w:rPr>
        <w:t>.</w:t>
      </w:r>
    </w:p>
    <w:p w:rsidR="00170A2F" w:rsidRPr="00170A2F" w:rsidRDefault="00170A2F" w:rsidP="004D0359">
      <w:pPr>
        <w:spacing w:after="120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170A2F">
        <w:rPr>
          <w:rFonts w:ascii="Times New Roman" w:eastAsia="MS Mincho" w:hAnsi="Times New Roman" w:cs="Times New Roman"/>
          <w:color w:val="000000"/>
          <w:sz w:val="24"/>
        </w:rPr>
        <w:t>14. П.Л.Н.</w:t>
      </w:r>
    </w:p>
    <w:p w:rsidR="00170A2F" w:rsidRPr="00170A2F" w:rsidRDefault="00170A2F" w:rsidP="004D0359">
      <w:pPr>
        <w:spacing w:after="120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170A2F">
        <w:rPr>
          <w:rFonts w:ascii="Times New Roman" w:eastAsia="MS Mincho" w:hAnsi="Times New Roman" w:cs="Times New Roman"/>
          <w:color w:val="000000"/>
          <w:sz w:val="24"/>
        </w:rPr>
        <w:t>15. З.И.М.</w:t>
      </w:r>
    </w:p>
    <w:p w:rsidR="00170A2F" w:rsidRPr="00170A2F" w:rsidRDefault="00170A2F" w:rsidP="004D0359">
      <w:pPr>
        <w:spacing w:after="120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170A2F">
        <w:rPr>
          <w:rFonts w:ascii="Times New Roman" w:eastAsia="MS Mincho" w:hAnsi="Times New Roman" w:cs="Times New Roman"/>
          <w:color w:val="000000"/>
          <w:sz w:val="24"/>
        </w:rPr>
        <w:t>16. Ш.А.</w:t>
      </w:r>
    </w:p>
    <w:p w:rsidR="00170A2F" w:rsidRPr="00170A2F" w:rsidRDefault="00170A2F" w:rsidP="004D0359">
      <w:pPr>
        <w:spacing w:after="120"/>
        <w:ind w:firstLine="284"/>
        <w:jc w:val="both"/>
        <w:rPr>
          <w:rFonts w:ascii="Times New Roman" w:eastAsia="MS Mincho" w:hAnsi="Times New Roman" w:cs="Times New Roman"/>
          <w:b/>
          <w:color w:val="000000"/>
          <w:sz w:val="32"/>
        </w:rPr>
      </w:pPr>
      <w:r w:rsidRPr="00170A2F">
        <w:rPr>
          <w:rFonts w:ascii="Times New Roman" w:eastAsia="MS Mincho" w:hAnsi="Times New Roman" w:cs="Times New Roman"/>
          <w:b/>
          <w:color w:val="000000"/>
          <w:sz w:val="32"/>
        </w:rPr>
        <w:t>Состоялись</w:t>
      </w:r>
    </w:p>
    <w:p w:rsidR="00170A2F" w:rsidRPr="00170A2F" w:rsidRDefault="00170A2F" w:rsidP="004D0359">
      <w:pPr>
        <w:spacing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170A2F">
        <w:rPr>
          <w:rFonts w:ascii="Times New Roman" w:eastAsia="MS Mincho" w:hAnsi="Times New Roman" w:cs="Times New Roman"/>
          <w:color w:val="000000"/>
          <w:sz w:val="24"/>
        </w:rPr>
        <w:t xml:space="preserve">1. Вошли в новую реализацию Должностно Компетентным </w:t>
      </w:r>
      <w:proofErr w:type="spellStart"/>
      <w:r w:rsidRPr="00170A2F">
        <w:rPr>
          <w:rFonts w:ascii="Times New Roman" w:eastAsia="MS Mincho" w:hAnsi="Times New Roman" w:cs="Times New Roman"/>
          <w:color w:val="000000"/>
          <w:sz w:val="24"/>
        </w:rPr>
        <w:t>к.и.н</w:t>
      </w:r>
      <w:proofErr w:type="spellEnd"/>
      <w:r w:rsidRPr="00170A2F">
        <w:rPr>
          <w:rFonts w:ascii="Times New Roman" w:eastAsia="MS Mincho" w:hAnsi="Times New Roman" w:cs="Times New Roman"/>
          <w:color w:val="000000"/>
          <w:sz w:val="24"/>
        </w:rPr>
        <w:t>. стяжанием 4-ричного уровня подготовки.</w:t>
      </w:r>
    </w:p>
    <w:p w:rsidR="00170A2F" w:rsidRPr="00170A2F" w:rsidRDefault="00170A2F" w:rsidP="004D0359">
      <w:pPr>
        <w:spacing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170A2F">
        <w:rPr>
          <w:rFonts w:ascii="Times New Roman" w:eastAsia="MS Mincho" w:hAnsi="Times New Roman" w:cs="Times New Roman"/>
          <w:color w:val="000000"/>
          <w:sz w:val="24"/>
        </w:rPr>
        <w:t>2. Стяжали обновление Части и Ядра Синтеза Кут Хуми, Части и Ядра Огня ИВО.</w:t>
      </w:r>
    </w:p>
    <w:p w:rsidR="00170A2F" w:rsidRPr="00170A2F" w:rsidRDefault="00170A2F" w:rsidP="004D0359">
      <w:pPr>
        <w:spacing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170A2F">
        <w:rPr>
          <w:rFonts w:ascii="Times New Roman" w:eastAsia="MS Mincho" w:hAnsi="Times New Roman" w:cs="Times New Roman"/>
          <w:color w:val="000000"/>
          <w:sz w:val="24"/>
        </w:rPr>
        <w:t>3. Стяжали подготовку в организации проведения 1-го курса Синтеза ИВО на территории ответственности.</w:t>
      </w:r>
    </w:p>
    <w:p w:rsidR="00170A2F" w:rsidRPr="00170A2F" w:rsidRDefault="00170A2F" w:rsidP="004D0359">
      <w:pPr>
        <w:spacing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170A2F">
        <w:rPr>
          <w:rFonts w:ascii="Times New Roman" w:eastAsia="MS Mincho" w:hAnsi="Times New Roman" w:cs="Times New Roman"/>
          <w:color w:val="000000"/>
          <w:sz w:val="24"/>
        </w:rPr>
        <w:t>4. Вошли в развёртку законодательного проведения Ревизорской проверки в подразделении</w:t>
      </w:r>
      <w:r w:rsidR="00547CF4">
        <w:rPr>
          <w:rFonts w:ascii="Times New Roman" w:eastAsia="MS Mincho" w:hAnsi="Times New Roman" w:cs="Times New Roman"/>
          <w:color w:val="000000"/>
          <w:sz w:val="24"/>
        </w:rPr>
        <w:t>.</w:t>
      </w:r>
      <w:r w:rsidRPr="00170A2F">
        <w:rPr>
          <w:rFonts w:ascii="Times New Roman" w:eastAsia="MS Mincho" w:hAnsi="Times New Roman" w:cs="Times New Roman"/>
          <w:color w:val="000000"/>
          <w:sz w:val="24"/>
        </w:rPr>
        <w:t xml:space="preserve"> (Глава Ревизионной комиссии)</w:t>
      </w:r>
    </w:p>
    <w:p w:rsidR="00170A2F" w:rsidRPr="00170A2F" w:rsidRDefault="00170A2F" w:rsidP="004D0359">
      <w:pPr>
        <w:spacing w:after="120"/>
        <w:ind w:firstLine="284"/>
        <w:jc w:val="both"/>
        <w:rPr>
          <w:rFonts w:ascii="Times New Roman" w:eastAsia="MS Mincho" w:hAnsi="Times New Roman" w:cs="Times New Roman"/>
          <w:b/>
          <w:color w:val="000000"/>
          <w:sz w:val="32"/>
        </w:rPr>
      </w:pPr>
      <w:bookmarkStart w:id="0" w:name="_GoBack"/>
      <w:bookmarkEnd w:id="0"/>
      <w:r w:rsidRPr="00170A2F">
        <w:rPr>
          <w:rFonts w:ascii="Times New Roman" w:eastAsia="MS Mincho" w:hAnsi="Times New Roman" w:cs="Times New Roman"/>
          <w:b/>
          <w:color w:val="000000"/>
          <w:sz w:val="32"/>
        </w:rPr>
        <w:t>Решения</w:t>
      </w:r>
    </w:p>
    <w:p w:rsidR="00170A2F" w:rsidRPr="00170A2F" w:rsidRDefault="00170A2F" w:rsidP="004D0359">
      <w:pPr>
        <w:spacing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170A2F">
        <w:rPr>
          <w:rFonts w:ascii="Times New Roman" w:eastAsia="MS Mincho" w:hAnsi="Times New Roman" w:cs="Times New Roman"/>
          <w:color w:val="000000"/>
          <w:sz w:val="24"/>
        </w:rPr>
        <w:t>1. Задача для каждого ДК подразделения: наработать опыт диалога с Отцами, Аватарами Синтеза и ДК в команде, оперируя Инструментами Синтеза ИВО.</w:t>
      </w:r>
    </w:p>
    <w:p w:rsidR="00170A2F" w:rsidRPr="00170A2F" w:rsidRDefault="00170A2F" w:rsidP="004D0359">
      <w:pPr>
        <w:spacing w:after="120"/>
        <w:ind w:firstLine="284"/>
        <w:rPr>
          <w:rFonts w:ascii="Times New Roman" w:eastAsia="MS Mincho" w:hAnsi="Times New Roman" w:cs="Times New Roman"/>
          <w:color w:val="000000"/>
          <w:sz w:val="24"/>
        </w:rPr>
      </w:pPr>
    </w:p>
    <w:p w:rsidR="00170A2F" w:rsidRPr="00170A2F" w:rsidRDefault="00170A2F" w:rsidP="004D0359">
      <w:pPr>
        <w:spacing w:after="120"/>
        <w:ind w:firstLine="284"/>
        <w:jc w:val="right"/>
        <w:rPr>
          <w:rFonts w:ascii="Times New Roman" w:eastAsia="MS Mincho" w:hAnsi="Times New Roman" w:cs="Times New Roman"/>
          <w:color w:val="000000"/>
          <w:sz w:val="24"/>
        </w:rPr>
      </w:pPr>
      <w:r w:rsidRPr="00170A2F">
        <w:rPr>
          <w:rFonts w:ascii="Times New Roman" w:eastAsia="MS Mincho" w:hAnsi="Times New Roman" w:cs="Times New Roman"/>
          <w:color w:val="000000"/>
          <w:sz w:val="24"/>
        </w:rPr>
        <w:t xml:space="preserve">Составила ИВДИВО-Секретарь </w:t>
      </w:r>
      <w:proofErr w:type="spellStart"/>
      <w:r w:rsidRPr="00170A2F">
        <w:rPr>
          <w:rFonts w:ascii="Times New Roman" w:eastAsia="MS Mincho" w:hAnsi="Times New Roman" w:cs="Times New Roman"/>
          <w:color w:val="000000"/>
          <w:sz w:val="24"/>
        </w:rPr>
        <w:t>Носуля</w:t>
      </w:r>
      <w:proofErr w:type="spellEnd"/>
      <w:r w:rsidRPr="00170A2F">
        <w:rPr>
          <w:rFonts w:ascii="Times New Roman" w:eastAsia="MS Mincho" w:hAnsi="Times New Roman" w:cs="Times New Roman"/>
          <w:color w:val="000000"/>
          <w:sz w:val="24"/>
        </w:rPr>
        <w:t xml:space="preserve"> Е.А.</w:t>
      </w:r>
    </w:p>
    <w:p w:rsidR="00170A2F" w:rsidRPr="00170A2F" w:rsidRDefault="00170A2F" w:rsidP="004D0359">
      <w:pPr>
        <w:spacing w:after="120"/>
        <w:ind w:firstLine="284"/>
        <w:jc w:val="right"/>
        <w:rPr>
          <w:rFonts w:ascii="Times New Roman" w:eastAsia="MS Mincho" w:hAnsi="Times New Roman" w:cs="Times New Roman"/>
          <w:color w:val="000000"/>
          <w:sz w:val="24"/>
        </w:rPr>
      </w:pPr>
      <w:r w:rsidRPr="00170A2F">
        <w:rPr>
          <w:rFonts w:ascii="Times New Roman" w:eastAsia="MS Mincho" w:hAnsi="Times New Roman" w:cs="Times New Roman"/>
          <w:color w:val="000000"/>
          <w:sz w:val="24"/>
        </w:rPr>
        <w:t>С</w:t>
      </w:r>
      <w:r w:rsidR="00AB4747">
        <w:rPr>
          <w:rFonts w:ascii="Times New Roman" w:eastAsia="MS Mincho" w:hAnsi="Times New Roman" w:cs="Times New Roman"/>
          <w:color w:val="000000"/>
          <w:sz w:val="24"/>
        </w:rPr>
        <w:t>д</w:t>
      </w:r>
      <w:r w:rsidRPr="00170A2F">
        <w:rPr>
          <w:rFonts w:ascii="Times New Roman" w:eastAsia="MS Mincho" w:hAnsi="Times New Roman" w:cs="Times New Roman"/>
          <w:color w:val="000000"/>
          <w:sz w:val="24"/>
        </w:rPr>
        <w:t>ано ИВАС Кут Хуми 01.07.2023</w:t>
      </w:r>
    </w:p>
    <w:sectPr w:rsidR="00170A2F" w:rsidRPr="00170A2F" w:rsidSect="00AB4747">
      <w:pgSz w:w="11906" w:h="16838"/>
      <w:pgMar w:top="640" w:right="800" w:bottom="6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EA"/>
    <w:rsid w:val="00064E1B"/>
    <w:rsid w:val="00151F4C"/>
    <w:rsid w:val="00170A2F"/>
    <w:rsid w:val="004D0359"/>
    <w:rsid w:val="00547CF4"/>
    <w:rsid w:val="008A21A4"/>
    <w:rsid w:val="00A45ADF"/>
    <w:rsid w:val="00AB4747"/>
    <w:rsid w:val="00C01550"/>
    <w:rsid w:val="00CA6EBC"/>
    <w:rsid w:val="00CF08CE"/>
    <w:rsid w:val="00D2660B"/>
    <w:rsid w:val="00DE7DEA"/>
    <w:rsid w:val="00D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</cp:revision>
  <dcterms:created xsi:type="dcterms:W3CDTF">2023-11-30T10:36:00Z</dcterms:created>
  <dcterms:modified xsi:type="dcterms:W3CDTF">2023-12-12T19:27:00Z</dcterms:modified>
</cp:coreProperties>
</file>